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8D" w:rsidRDefault="00FE1B9A" w:rsidP="00FE1B9A">
      <w:pPr>
        <w:jc w:val="both"/>
        <w:rPr>
          <w:rFonts w:ascii="Times New Roman" w:hAnsi="Times New Roman" w:cs="Times New Roman"/>
          <w:b/>
          <w:sz w:val="24"/>
          <w:szCs w:val="24"/>
        </w:rPr>
      </w:pPr>
      <w:bookmarkStart w:id="0" w:name="_GoBack"/>
      <w:r w:rsidRPr="00FE1B9A">
        <w:rPr>
          <w:rFonts w:ascii="Times New Roman" w:hAnsi="Times New Roman" w:cs="Times New Roman"/>
          <w:b/>
          <w:sz w:val="24"/>
          <w:szCs w:val="24"/>
        </w:rPr>
        <w:t>Universitas Medan Area Menggelar Pembukaan Pengenalan Kehidupan Kampus Bagi Mahasiswa Baru (PKKMB) Tahun Ajaran 2018/2019</w:t>
      </w:r>
      <w:bookmarkEnd w:id="0"/>
    </w:p>
    <w:p w:rsidR="00FE1B9A" w:rsidRDefault="00FE1B9A" w:rsidP="00FE1B9A">
      <w:pPr>
        <w:jc w:val="both"/>
        <w:rPr>
          <w:rFonts w:ascii="Times New Roman" w:hAnsi="Times New Roman" w:cs="Times New Roman"/>
          <w:b/>
          <w:sz w:val="24"/>
          <w:szCs w:val="24"/>
        </w:rPr>
      </w:pPr>
    </w:p>
    <w:p w:rsidR="00FE1B9A" w:rsidRDefault="00FE1B9A" w:rsidP="00FE1B9A">
      <w:pPr>
        <w:pStyle w:val="NormalWeb"/>
        <w:jc w:val="both"/>
      </w:pPr>
      <w:r>
        <w:rPr>
          <w:noProof/>
          <w:color w:val="0000FF"/>
        </w:rPr>
        <w:drawing>
          <wp:inline distT="0" distB="0" distL="0" distR="0">
            <wp:extent cx="5900400" cy="2594039"/>
            <wp:effectExtent l="0" t="0" r="5715" b="0"/>
            <wp:docPr id="27" name="Picture 27" descr="pkkmbum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kkmbum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0400" cy="2594039"/>
                    </a:xfrm>
                    <a:prstGeom prst="rect">
                      <a:avLst/>
                    </a:prstGeom>
                    <a:noFill/>
                    <a:ln>
                      <a:noFill/>
                    </a:ln>
                  </pic:spPr>
                </pic:pic>
              </a:graphicData>
            </a:graphic>
          </wp:inline>
        </w:drawing>
      </w:r>
    </w:p>
    <w:p w:rsidR="00FE1B9A" w:rsidRDefault="00FE1B9A" w:rsidP="00FE1B9A">
      <w:pPr>
        <w:pStyle w:val="NormalWeb"/>
        <w:jc w:val="both"/>
      </w:pPr>
      <w:r>
        <w:t>Universitas Medan Area (UMA) menggelar Pembukaan Pengenalan Kehidupan Kampus Bagi Mahasiswa Baru (PKKMB) bagi mahasiswa baru tahun ajaran 2018/2019. Yang di ikutin kurang lebih 3000 lebih Mahasiswa Baru Universitas Medan Area dari 7 Fakultas. Di Gelanggang mahasiswa kampus 1 Jl. Kolam Nomor 1 Medan Estate pada kamis 06 -08 September 2018.</w:t>
      </w:r>
    </w:p>
    <w:p w:rsidR="00FE1B9A" w:rsidRDefault="00FE1B9A" w:rsidP="00FE1B9A">
      <w:pPr>
        <w:pStyle w:val="NormalWeb"/>
        <w:jc w:val="both"/>
      </w:pPr>
      <w:r>
        <w:t>Acara Pengenalan kampus tersebut dihadiri oleh seluruh Fungsionaris Universitas Medan Area, Mulai Ketua Yayasan Pendidikan Haji Agus Salim Drs. H. M. Erwin Siregar, MA, Rektor Universitas Medan Area Prof. Dr. Dadan Ramdan, M.Eng, M.Sc, Wakil Rektor bidang akademik Dr. Ir. Hj. Siti Mardiana, MSi, Wakil Rektor bidang administrasi dan keuangan Dr. Utary Maharany barus, SH, M.Hum, Wakil Rektor Bid. Kemahasiswaan H.Muazzul, SH, M.Hum dan Wakil Rektor Bid. Kerjasama Ir. Zulheri Noer, MP. Selanjutnya juga turut hadir direktur Pascasarjana Prof. Dr. Ir. Hj. Retna Astuti K.,MS, serta seluruh Dekan dan Kepala Biro Universitas Medan Area.</w:t>
      </w:r>
    </w:p>
    <w:p w:rsidR="00FE1B9A" w:rsidRDefault="00FE1B9A" w:rsidP="00FE1B9A">
      <w:pPr>
        <w:pStyle w:val="NormalWeb"/>
        <w:jc w:val="both"/>
      </w:pPr>
      <w:r>
        <w:t>Ketua Yayasan Pendidikan Haji Agus Salim Drs. H.M. Erwin Siregar, MBA memberikan kata sambutannya dan mengucapkan selamat datang kepada mahasiswa baru agar sehat-sehat dan tetap semangat. Ma</w:t>
      </w:r>
      <w:r>
        <w:softHyphen/>
        <w:t>ha</w:t>
      </w:r>
      <w:r>
        <w:softHyphen/>
        <w:t>siswa yang mengikuti PKKMB memperoleh banyak manfaat yang bisa di</w:t>
      </w:r>
      <w:r>
        <w:softHyphen/>
        <w:t>peroleh di an</w:t>
      </w:r>
      <w:r>
        <w:softHyphen/>
        <w:t>taranya untuk mengetahui sistem perkuliahan di Universitas Medan Area.</w:t>
      </w:r>
    </w:p>
    <w:p w:rsidR="00FE1B9A" w:rsidRDefault="00FE1B9A" w:rsidP="00FE1B9A">
      <w:pPr>
        <w:pStyle w:val="NormalWeb"/>
        <w:jc w:val="both"/>
      </w:pPr>
      <w:r>
        <w:t>Lebih lanjut Rektor Universitas Medan Area dalam kata sambutannya menga</w:t>
      </w:r>
      <w:r>
        <w:softHyphen/>
        <w:t>ta</w:t>
      </w:r>
      <w:r>
        <w:softHyphen/>
        <w:t>kan, mahasiswa harus disiplin dan meng</w:t>
      </w:r>
      <w:r>
        <w:softHyphen/>
        <w:t>harapkan ma</w:t>
      </w:r>
      <w:r>
        <w:softHyphen/>
        <w:t>hasiswa bisa menye</w:t>
      </w:r>
      <w:r>
        <w:softHyphen/>
        <w:t>le</w:t>
      </w:r>
      <w:r>
        <w:softHyphen/>
      </w:r>
      <w:r>
        <w:softHyphen/>
        <w:t>sai</w:t>
      </w:r>
      <w:r>
        <w:softHyphen/>
        <w:t>kan masa kuliah tepat waktu yaitu 3,5 tahun de</w:t>
      </w:r>
      <w:r>
        <w:softHyphen/>
        <w:t>ngan IPK di atas 3.00. Semua civitas akademika berperan un</w:t>
      </w:r>
      <w:r>
        <w:softHyphen/>
        <w:t>tuk meningkatkan mutu di Universitas Medan Area dan di</w:t>
      </w:r>
      <w:r>
        <w:softHyphen/>
        <w:t>harapkan mahasiswa baru juga ber</w:t>
      </w:r>
      <w:r>
        <w:softHyphen/>
        <w:t>partisipasi dengan cara men</w:t>
      </w:r>
      <w:r>
        <w:softHyphen/>
        <w:t>jadi maha</w:t>
      </w:r>
      <w:r>
        <w:softHyphen/>
        <w:t>siswa aktif dan mengikuti sistem per</w:t>
      </w:r>
      <w:r>
        <w:softHyphen/>
        <w:t>ku</w:t>
      </w:r>
      <w:r>
        <w:softHyphen/>
        <w:t>liahan dengan baik.</w:t>
      </w:r>
    </w:p>
    <w:p w:rsidR="00FE1B9A" w:rsidRDefault="00FE1B9A" w:rsidP="00FE1B9A">
      <w:pPr>
        <w:pStyle w:val="NormalWeb"/>
        <w:jc w:val="both"/>
      </w:pPr>
      <w:r>
        <w:t>Dengan mahasiswa kuliah tepat waktu dan berprestasi, maka mahasiswa sudah berkontribusi kepada Universitas Medan Area untuk mempertahankan prestasi yang telah diraih, seperti julukan kampus tersehat se Sumatera Utara, Akreditasi Prodi dengan Nilai A, dan mempertahankan dan menambah prestasi-prestasi lain.</w:t>
      </w:r>
    </w:p>
    <w:p w:rsidR="00FE1B9A" w:rsidRDefault="00FE1B9A" w:rsidP="00FE1B9A">
      <w:pPr>
        <w:pStyle w:val="NormalWeb"/>
        <w:jc w:val="both"/>
      </w:pPr>
      <w:r>
        <w:t>Program yang di gelar rutin setiap tahun untuk menyambut mahasiswa baru yang akan menuntut ilmu di Universita Medan Area dimulai dengan Pengenalan Para Pejabat mulai Dari Ketua Yayasan, Rektor, pejabat, dekan dan para dosen.</w:t>
      </w:r>
    </w:p>
    <w:p w:rsidR="00FE1B9A" w:rsidRPr="00FE1B9A" w:rsidRDefault="00FE1B9A" w:rsidP="00FE1B9A">
      <w:pPr>
        <w:pStyle w:val="NormalWeb"/>
        <w:jc w:val="both"/>
      </w:pPr>
      <w:r>
        <w:t>PPSPT merupakan kegiatan rutin yang dilakukan agar mahasiswa baru mendapatkan informasi kampus.</w:t>
      </w:r>
    </w:p>
    <w:sectPr w:rsidR="00FE1B9A" w:rsidRPr="00FE1B9A" w:rsidSect="001B4AF4">
      <w:pgSz w:w="12191" w:h="187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1E35"/>
    <w:multiLevelType w:val="multilevel"/>
    <w:tmpl w:val="386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35147"/>
    <w:multiLevelType w:val="multilevel"/>
    <w:tmpl w:val="BE28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70454"/>
    <w:multiLevelType w:val="multilevel"/>
    <w:tmpl w:val="9796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FB47F9"/>
    <w:multiLevelType w:val="multilevel"/>
    <w:tmpl w:val="BC58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680B70"/>
    <w:multiLevelType w:val="multilevel"/>
    <w:tmpl w:val="DE2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C2B46"/>
    <w:multiLevelType w:val="multilevel"/>
    <w:tmpl w:val="8AB4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3"/>
    <w:rsid w:val="000A2A98"/>
    <w:rsid w:val="000B0DE7"/>
    <w:rsid w:val="001B4AF4"/>
    <w:rsid w:val="002E4DD5"/>
    <w:rsid w:val="0038565F"/>
    <w:rsid w:val="003B3544"/>
    <w:rsid w:val="003B495A"/>
    <w:rsid w:val="004506F5"/>
    <w:rsid w:val="00584713"/>
    <w:rsid w:val="00590FDA"/>
    <w:rsid w:val="006D31DF"/>
    <w:rsid w:val="006D5038"/>
    <w:rsid w:val="00810F2F"/>
    <w:rsid w:val="00984231"/>
    <w:rsid w:val="009A3A27"/>
    <w:rsid w:val="00A60610"/>
    <w:rsid w:val="00A64D6A"/>
    <w:rsid w:val="00B45B53"/>
    <w:rsid w:val="00CB3709"/>
    <w:rsid w:val="00CE60B5"/>
    <w:rsid w:val="00CF6A88"/>
    <w:rsid w:val="00DB718D"/>
    <w:rsid w:val="00FE1B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EB9F"/>
  <w15:chartTrackingRefBased/>
  <w15:docId w15:val="{A1F94E5E-4B1F-4FF4-8DBA-58A57ECD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4">
    <w:name w:val="heading 4"/>
    <w:basedOn w:val="Normal"/>
    <w:link w:val="Heading4Char"/>
    <w:uiPriority w:val="9"/>
    <w:qFormat/>
    <w:rsid w:val="00A60610"/>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B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45B53"/>
    <w:rPr>
      <w:color w:val="0000FF"/>
      <w:u w:val="single"/>
    </w:rPr>
  </w:style>
  <w:style w:type="character" w:styleId="Strong">
    <w:name w:val="Strong"/>
    <w:basedOn w:val="DefaultParagraphFont"/>
    <w:uiPriority w:val="22"/>
    <w:qFormat/>
    <w:rsid w:val="00B45B53"/>
    <w:rPr>
      <w:b/>
      <w:bCs/>
    </w:rPr>
  </w:style>
  <w:style w:type="character" w:styleId="Emphasis">
    <w:name w:val="Emphasis"/>
    <w:basedOn w:val="DefaultParagraphFont"/>
    <w:uiPriority w:val="20"/>
    <w:qFormat/>
    <w:rsid w:val="00B45B53"/>
    <w:rPr>
      <w:i/>
      <w:iCs/>
    </w:rPr>
  </w:style>
  <w:style w:type="character" w:customStyle="1" w:styleId="Heading1Char">
    <w:name w:val="Heading 1 Char"/>
    <w:basedOn w:val="DefaultParagraphFont"/>
    <w:link w:val="Heading1"/>
    <w:uiPriority w:val="9"/>
    <w:rsid w:val="00A60610"/>
    <w:rPr>
      <w:rFonts w:ascii="Times New Roman" w:eastAsia="Times New Roman" w:hAnsi="Times New Roman" w:cs="Times New Roman"/>
      <w:b/>
      <w:bCs/>
      <w:kern w:val="36"/>
      <w:sz w:val="48"/>
      <w:szCs w:val="48"/>
      <w:lang w:eastAsia="id-ID"/>
    </w:rPr>
  </w:style>
  <w:style w:type="character" w:customStyle="1" w:styleId="Heading4Char">
    <w:name w:val="Heading 4 Char"/>
    <w:basedOn w:val="DefaultParagraphFont"/>
    <w:link w:val="Heading4"/>
    <w:uiPriority w:val="9"/>
    <w:rsid w:val="00A60610"/>
    <w:rPr>
      <w:rFonts w:ascii="Times New Roman" w:eastAsia="Times New Roman" w:hAnsi="Times New Roman" w:cs="Times New Roman"/>
      <w:b/>
      <w:bCs/>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2708">
      <w:bodyDiv w:val="1"/>
      <w:marLeft w:val="0"/>
      <w:marRight w:val="0"/>
      <w:marTop w:val="0"/>
      <w:marBottom w:val="0"/>
      <w:divBdr>
        <w:top w:val="none" w:sz="0" w:space="0" w:color="auto"/>
        <w:left w:val="none" w:sz="0" w:space="0" w:color="auto"/>
        <w:bottom w:val="none" w:sz="0" w:space="0" w:color="auto"/>
        <w:right w:val="none" w:sz="0" w:space="0" w:color="auto"/>
      </w:divBdr>
    </w:div>
    <w:div w:id="467281630">
      <w:bodyDiv w:val="1"/>
      <w:marLeft w:val="0"/>
      <w:marRight w:val="0"/>
      <w:marTop w:val="0"/>
      <w:marBottom w:val="0"/>
      <w:divBdr>
        <w:top w:val="none" w:sz="0" w:space="0" w:color="auto"/>
        <w:left w:val="none" w:sz="0" w:space="0" w:color="auto"/>
        <w:bottom w:val="none" w:sz="0" w:space="0" w:color="auto"/>
        <w:right w:val="none" w:sz="0" w:space="0" w:color="auto"/>
      </w:divBdr>
    </w:div>
    <w:div w:id="755975505">
      <w:bodyDiv w:val="1"/>
      <w:marLeft w:val="0"/>
      <w:marRight w:val="0"/>
      <w:marTop w:val="0"/>
      <w:marBottom w:val="0"/>
      <w:divBdr>
        <w:top w:val="none" w:sz="0" w:space="0" w:color="auto"/>
        <w:left w:val="none" w:sz="0" w:space="0" w:color="auto"/>
        <w:bottom w:val="none" w:sz="0" w:space="0" w:color="auto"/>
        <w:right w:val="none" w:sz="0" w:space="0" w:color="auto"/>
      </w:divBdr>
      <w:divsChild>
        <w:div w:id="758911060">
          <w:marLeft w:val="0"/>
          <w:marRight w:val="0"/>
          <w:marTop w:val="0"/>
          <w:marBottom w:val="0"/>
          <w:divBdr>
            <w:top w:val="none" w:sz="0" w:space="0" w:color="auto"/>
            <w:left w:val="none" w:sz="0" w:space="0" w:color="auto"/>
            <w:bottom w:val="none" w:sz="0" w:space="0" w:color="auto"/>
            <w:right w:val="none" w:sz="0" w:space="0" w:color="auto"/>
          </w:divBdr>
        </w:div>
        <w:div w:id="1843278963">
          <w:marLeft w:val="0"/>
          <w:marRight w:val="0"/>
          <w:marTop w:val="0"/>
          <w:marBottom w:val="0"/>
          <w:divBdr>
            <w:top w:val="none" w:sz="0" w:space="0" w:color="auto"/>
            <w:left w:val="none" w:sz="0" w:space="0" w:color="auto"/>
            <w:bottom w:val="none" w:sz="0" w:space="0" w:color="auto"/>
            <w:right w:val="none" w:sz="0" w:space="0" w:color="auto"/>
          </w:divBdr>
        </w:div>
        <w:div w:id="822237796">
          <w:marLeft w:val="0"/>
          <w:marRight w:val="0"/>
          <w:marTop w:val="0"/>
          <w:marBottom w:val="0"/>
          <w:divBdr>
            <w:top w:val="none" w:sz="0" w:space="0" w:color="auto"/>
            <w:left w:val="none" w:sz="0" w:space="0" w:color="auto"/>
            <w:bottom w:val="none" w:sz="0" w:space="0" w:color="auto"/>
            <w:right w:val="none" w:sz="0" w:space="0" w:color="auto"/>
          </w:divBdr>
        </w:div>
        <w:div w:id="1323195082">
          <w:marLeft w:val="0"/>
          <w:marRight w:val="0"/>
          <w:marTop w:val="0"/>
          <w:marBottom w:val="0"/>
          <w:divBdr>
            <w:top w:val="none" w:sz="0" w:space="0" w:color="auto"/>
            <w:left w:val="none" w:sz="0" w:space="0" w:color="auto"/>
            <w:bottom w:val="none" w:sz="0" w:space="0" w:color="auto"/>
            <w:right w:val="none" w:sz="0" w:space="0" w:color="auto"/>
          </w:divBdr>
          <w:divsChild>
            <w:div w:id="1438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925">
      <w:bodyDiv w:val="1"/>
      <w:marLeft w:val="0"/>
      <w:marRight w:val="0"/>
      <w:marTop w:val="0"/>
      <w:marBottom w:val="0"/>
      <w:divBdr>
        <w:top w:val="none" w:sz="0" w:space="0" w:color="auto"/>
        <w:left w:val="none" w:sz="0" w:space="0" w:color="auto"/>
        <w:bottom w:val="none" w:sz="0" w:space="0" w:color="auto"/>
        <w:right w:val="none" w:sz="0" w:space="0" w:color="auto"/>
      </w:divBdr>
    </w:div>
    <w:div w:id="889263547">
      <w:bodyDiv w:val="1"/>
      <w:marLeft w:val="0"/>
      <w:marRight w:val="0"/>
      <w:marTop w:val="0"/>
      <w:marBottom w:val="0"/>
      <w:divBdr>
        <w:top w:val="none" w:sz="0" w:space="0" w:color="auto"/>
        <w:left w:val="none" w:sz="0" w:space="0" w:color="auto"/>
        <w:bottom w:val="none" w:sz="0" w:space="0" w:color="auto"/>
        <w:right w:val="none" w:sz="0" w:space="0" w:color="auto"/>
      </w:divBdr>
    </w:div>
    <w:div w:id="930043569">
      <w:bodyDiv w:val="1"/>
      <w:marLeft w:val="0"/>
      <w:marRight w:val="0"/>
      <w:marTop w:val="0"/>
      <w:marBottom w:val="0"/>
      <w:divBdr>
        <w:top w:val="none" w:sz="0" w:space="0" w:color="auto"/>
        <w:left w:val="none" w:sz="0" w:space="0" w:color="auto"/>
        <w:bottom w:val="none" w:sz="0" w:space="0" w:color="auto"/>
        <w:right w:val="none" w:sz="0" w:space="0" w:color="auto"/>
      </w:divBdr>
    </w:div>
    <w:div w:id="970020733">
      <w:bodyDiv w:val="1"/>
      <w:marLeft w:val="0"/>
      <w:marRight w:val="0"/>
      <w:marTop w:val="0"/>
      <w:marBottom w:val="0"/>
      <w:divBdr>
        <w:top w:val="none" w:sz="0" w:space="0" w:color="auto"/>
        <w:left w:val="none" w:sz="0" w:space="0" w:color="auto"/>
        <w:bottom w:val="none" w:sz="0" w:space="0" w:color="auto"/>
        <w:right w:val="none" w:sz="0" w:space="0" w:color="auto"/>
      </w:divBdr>
    </w:div>
    <w:div w:id="981542791">
      <w:bodyDiv w:val="1"/>
      <w:marLeft w:val="0"/>
      <w:marRight w:val="0"/>
      <w:marTop w:val="0"/>
      <w:marBottom w:val="0"/>
      <w:divBdr>
        <w:top w:val="none" w:sz="0" w:space="0" w:color="auto"/>
        <w:left w:val="none" w:sz="0" w:space="0" w:color="auto"/>
        <w:bottom w:val="none" w:sz="0" w:space="0" w:color="auto"/>
        <w:right w:val="none" w:sz="0" w:space="0" w:color="auto"/>
      </w:divBdr>
    </w:div>
    <w:div w:id="992831233">
      <w:bodyDiv w:val="1"/>
      <w:marLeft w:val="0"/>
      <w:marRight w:val="0"/>
      <w:marTop w:val="0"/>
      <w:marBottom w:val="0"/>
      <w:divBdr>
        <w:top w:val="none" w:sz="0" w:space="0" w:color="auto"/>
        <w:left w:val="none" w:sz="0" w:space="0" w:color="auto"/>
        <w:bottom w:val="none" w:sz="0" w:space="0" w:color="auto"/>
        <w:right w:val="none" w:sz="0" w:space="0" w:color="auto"/>
      </w:divBdr>
    </w:div>
    <w:div w:id="1040207721">
      <w:bodyDiv w:val="1"/>
      <w:marLeft w:val="0"/>
      <w:marRight w:val="0"/>
      <w:marTop w:val="0"/>
      <w:marBottom w:val="0"/>
      <w:divBdr>
        <w:top w:val="none" w:sz="0" w:space="0" w:color="auto"/>
        <w:left w:val="none" w:sz="0" w:space="0" w:color="auto"/>
        <w:bottom w:val="none" w:sz="0" w:space="0" w:color="auto"/>
        <w:right w:val="none" w:sz="0" w:space="0" w:color="auto"/>
      </w:divBdr>
    </w:div>
    <w:div w:id="1333488715">
      <w:bodyDiv w:val="1"/>
      <w:marLeft w:val="0"/>
      <w:marRight w:val="0"/>
      <w:marTop w:val="0"/>
      <w:marBottom w:val="0"/>
      <w:divBdr>
        <w:top w:val="none" w:sz="0" w:space="0" w:color="auto"/>
        <w:left w:val="none" w:sz="0" w:space="0" w:color="auto"/>
        <w:bottom w:val="none" w:sz="0" w:space="0" w:color="auto"/>
        <w:right w:val="none" w:sz="0" w:space="0" w:color="auto"/>
      </w:divBdr>
    </w:div>
    <w:div w:id="1458719142">
      <w:bodyDiv w:val="1"/>
      <w:marLeft w:val="0"/>
      <w:marRight w:val="0"/>
      <w:marTop w:val="0"/>
      <w:marBottom w:val="0"/>
      <w:divBdr>
        <w:top w:val="none" w:sz="0" w:space="0" w:color="auto"/>
        <w:left w:val="none" w:sz="0" w:space="0" w:color="auto"/>
        <w:bottom w:val="none" w:sz="0" w:space="0" w:color="auto"/>
        <w:right w:val="none" w:sz="0" w:space="0" w:color="auto"/>
      </w:divBdr>
    </w:div>
    <w:div w:id="1590893004">
      <w:bodyDiv w:val="1"/>
      <w:marLeft w:val="0"/>
      <w:marRight w:val="0"/>
      <w:marTop w:val="0"/>
      <w:marBottom w:val="0"/>
      <w:divBdr>
        <w:top w:val="none" w:sz="0" w:space="0" w:color="auto"/>
        <w:left w:val="none" w:sz="0" w:space="0" w:color="auto"/>
        <w:bottom w:val="none" w:sz="0" w:space="0" w:color="auto"/>
        <w:right w:val="none" w:sz="0" w:space="0" w:color="auto"/>
      </w:divBdr>
    </w:div>
    <w:div w:id="1752390267">
      <w:bodyDiv w:val="1"/>
      <w:marLeft w:val="0"/>
      <w:marRight w:val="0"/>
      <w:marTop w:val="0"/>
      <w:marBottom w:val="0"/>
      <w:divBdr>
        <w:top w:val="none" w:sz="0" w:space="0" w:color="auto"/>
        <w:left w:val="none" w:sz="0" w:space="0" w:color="auto"/>
        <w:bottom w:val="none" w:sz="0" w:space="0" w:color="auto"/>
        <w:right w:val="none" w:sz="0" w:space="0" w:color="auto"/>
      </w:divBdr>
    </w:div>
    <w:div w:id="1832018807">
      <w:bodyDiv w:val="1"/>
      <w:marLeft w:val="0"/>
      <w:marRight w:val="0"/>
      <w:marTop w:val="0"/>
      <w:marBottom w:val="0"/>
      <w:divBdr>
        <w:top w:val="none" w:sz="0" w:space="0" w:color="auto"/>
        <w:left w:val="none" w:sz="0" w:space="0" w:color="auto"/>
        <w:bottom w:val="none" w:sz="0" w:space="0" w:color="auto"/>
        <w:right w:val="none" w:sz="0" w:space="0" w:color="auto"/>
      </w:divBdr>
    </w:div>
    <w:div w:id="1842970387">
      <w:bodyDiv w:val="1"/>
      <w:marLeft w:val="0"/>
      <w:marRight w:val="0"/>
      <w:marTop w:val="0"/>
      <w:marBottom w:val="0"/>
      <w:divBdr>
        <w:top w:val="none" w:sz="0" w:space="0" w:color="auto"/>
        <w:left w:val="none" w:sz="0" w:space="0" w:color="auto"/>
        <w:bottom w:val="none" w:sz="0" w:space="0" w:color="auto"/>
        <w:right w:val="none" w:sz="0" w:space="0" w:color="auto"/>
      </w:divBdr>
    </w:div>
    <w:div w:id="1892113592">
      <w:bodyDiv w:val="1"/>
      <w:marLeft w:val="0"/>
      <w:marRight w:val="0"/>
      <w:marTop w:val="0"/>
      <w:marBottom w:val="0"/>
      <w:divBdr>
        <w:top w:val="none" w:sz="0" w:space="0" w:color="auto"/>
        <w:left w:val="none" w:sz="0" w:space="0" w:color="auto"/>
        <w:bottom w:val="none" w:sz="0" w:space="0" w:color="auto"/>
        <w:right w:val="none" w:sz="0" w:space="0" w:color="auto"/>
      </w:divBdr>
    </w:div>
    <w:div w:id="1898737179">
      <w:bodyDiv w:val="1"/>
      <w:marLeft w:val="0"/>
      <w:marRight w:val="0"/>
      <w:marTop w:val="0"/>
      <w:marBottom w:val="0"/>
      <w:divBdr>
        <w:top w:val="none" w:sz="0" w:space="0" w:color="auto"/>
        <w:left w:val="none" w:sz="0" w:space="0" w:color="auto"/>
        <w:bottom w:val="none" w:sz="0" w:space="0" w:color="auto"/>
        <w:right w:val="none" w:sz="0" w:space="0" w:color="auto"/>
      </w:divBdr>
    </w:div>
    <w:div w:id="20769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rtanian.uma.ac.id/wp-content/uploads/2018/09/Universitas-Medan-Area-Menggelar-Pembukaan-Pengenalan-Kehidupan-Kampus-Bagi-Mahasiswa-Baru-PKKMB-Tahun-Ajaran-20182019-UMA.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C05A-EDB8-4CB0-9194-58A64193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cp:lastPrinted>2020-07-29T12:45:00Z</cp:lastPrinted>
  <dcterms:created xsi:type="dcterms:W3CDTF">2020-07-29T12:46:00Z</dcterms:created>
  <dcterms:modified xsi:type="dcterms:W3CDTF">2020-07-29T12:46:00Z</dcterms:modified>
</cp:coreProperties>
</file>