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44" w:rsidRDefault="000A2A98" w:rsidP="000A2A98">
      <w:pPr>
        <w:rPr>
          <w:rFonts w:ascii="Times New Roman" w:hAnsi="Times New Roman" w:cs="Times New Roman"/>
          <w:b/>
          <w:sz w:val="24"/>
          <w:szCs w:val="24"/>
        </w:rPr>
      </w:pPr>
      <w:bookmarkStart w:id="0" w:name="_GoBack"/>
      <w:r w:rsidRPr="000A2A98">
        <w:rPr>
          <w:rFonts w:ascii="Times New Roman" w:hAnsi="Times New Roman" w:cs="Times New Roman"/>
          <w:b/>
          <w:sz w:val="24"/>
          <w:szCs w:val="24"/>
        </w:rPr>
        <w:t>Penandatanganan MOU Universitas Medan Area dengan Pusat Bahasa Kementrian Pendidikan dan Kebudayaan</w:t>
      </w:r>
      <w:bookmarkEnd w:id="0"/>
    </w:p>
    <w:p w:rsidR="000A2A98" w:rsidRDefault="000A2A98" w:rsidP="000A2A98">
      <w:pPr>
        <w:rPr>
          <w:rFonts w:ascii="Times New Roman" w:hAnsi="Times New Roman" w:cs="Times New Roman"/>
          <w:b/>
          <w:sz w:val="24"/>
          <w:szCs w:val="24"/>
        </w:rPr>
      </w:pPr>
    </w:p>
    <w:p w:rsidR="000A2A98" w:rsidRDefault="000A2A98" w:rsidP="000A2A98">
      <w:pPr>
        <w:pStyle w:val="NormalWeb"/>
      </w:pPr>
      <w:r>
        <w:rPr>
          <w:noProof/>
          <w:color w:val="0000FF"/>
        </w:rPr>
        <w:drawing>
          <wp:inline distT="0" distB="0" distL="0" distR="0">
            <wp:extent cx="5900400" cy="5900400"/>
            <wp:effectExtent l="0" t="0" r="5715" b="5715"/>
            <wp:docPr id="25" name="Picture 25" descr="Penandatanganan MO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enandatanganan MO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00" cy="5900400"/>
                    </a:xfrm>
                    <a:prstGeom prst="rect">
                      <a:avLst/>
                    </a:prstGeom>
                    <a:noFill/>
                    <a:ln>
                      <a:noFill/>
                    </a:ln>
                  </pic:spPr>
                </pic:pic>
              </a:graphicData>
            </a:graphic>
          </wp:inline>
        </w:drawing>
      </w:r>
    </w:p>
    <w:p w:rsidR="000A2A98" w:rsidRDefault="000A2A98" w:rsidP="000A2A98">
      <w:pPr>
        <w:pStyle w:val="NormalWeb"/>
        <w:jc w:val="both"/>
      </w:pPr>
      <w:r>
        <w:t>Penandatanganan Nota Kesepahaman (MoU) yang dilakukan langsung oleh Prof. Dr. Dadan Ramdan, M.Eng, M.Sc selaku Rektor Universitas Medan Area dengan Pusat Bahasa Kementrian Pendidikan dan Kebudayaan di Garuda Hotel  Jl. Sisingamangaraja Medan pada tanggal 4 Oktober 2018.</w:t>
      </w:r>
    </w:p>
    <w:p w:rsidR="000A2A98" w:rsidRDefault="000A2A98" w:rsidP="000A2A98">
      <w:pPr>
        <w:pStyle w:val="NormalWeb"/>
      </w:pPr>
      <w:r>
        <w:t>Tujuan dari MoU ini adalah untuk Meningkatkan Kualitas Pemakaian Bahasa Indonesia di Sumatera Utara yang dimulai dari Kampus.</w:t>
      </w:r>
      <w:r>
        <w:br/>
      </w:r>
    </w:p>
    <w:p w:rsidR="000A2A98" w:rsidRDefault="000A2A98" w:rsidP="000A2A98">
      <w:pPr>
        <w:pStyle w:val="NormalWeb"/>
      </w:pPr>
      <w:r>
        <w:t>MoU dengan Kementrian Pendidikan dan Kebudayaan ini dilakukan oleh 4 Perguruan Tinggi Besar di Sumatera Utara, yakni :</w:t>
      </w:r>
      <w:r>
        <w:br/>
        <w:t>- Universitas Sumatera Utara (USU)</w:t>
      </w:r>
      <w:r>
        <w:br/>
        <w:t>- Universitas Negeri Medan (UNIMED)</w:t>
      </w:r>
      <w:r>
        <w:br/>
        <w:t>- Universitas Islam Negeri Sumatera Utara (UINSU)</w:t>
      </w:r>
      <w:r>
        <w:br/>
        <w:t>- Universitas Medan Area (UMA)</w:t>
      </w:r>
    </w:p>
    <w:p w:rsidR="000A2A98" w:rsidRPr="000A2A98" w:rsidRDefault="000A2A98" w:rsidP="000A2A98"/>
    <w:sectPr w:rsidR="000A2A98" w:rsidRPr="000A2A98"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E35"/>
    <w:multiLevelType w:val="multilevel"/>
    <w:tmpl w:val="386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5147"/>
    <w:multiLevelType w:val="multilevel"/>
    <w:tmpl w:val="BE2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70454"/>
    <w:multiLevelType w:val="multilevel"/>
    <w:tmpl w:val="9796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B47F9"/>
    <w:multiLevelType w:val="multilevel"/>
    <w:tmpl w:val="BC58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80B70"/>
    <w:multiLevelType w:val="multilevel"/>
    <w:tmpl w:val="DE2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C2B46"/>
    <w:multiLevelType w:val="multilevel"/>
    <w:tmpl w:val="8AB4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3"/>
    <w:rsid w:val="000A2A98"/>
    <w:rsid w:val="000B0DE7"/>
    <w:rsid w:val="001B4AF4"/>
    <w:rsid w:val="002E4DD5"/>
    <w:rsid w:val="0038565F"/>
    <w:rsid w:val="003B3544"/>
    <w:rsid w:val="003B495A"/>
    <w:rsid w:val="004506F5"/>
    <w:rsid w:val="00584713"/>
    <w:rsid w:val="00590FDA"/>
    <w:rsid w:val="006D31DF"/>
    <w:rsid w:val="006D5038"/>
    <w:rsid w:val="00810F2F"/>
    <w:rsid w:val="00984231"/>
    <w:rsid w:val="009A3A27"/>
    <w:rsid w:val="00A60610"/>
    <w:rsid w:val="00A64D6A"/>
    <w:rsid w:val="00B45B53"/>
    <w:rsid w:val="00CB3709"/>
    <w:rsid w:val="00CE60B5"/>
    <w:rsid w:val="00CF6A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EB9F"/>
  <w15:chartTrackingRefBased/>
  <w15:docId w15:val="{A1F94E5E-4B1F-4FF4-8DBA-58A57EC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4">
    <w:name w:val="heading 4"/>
    <w:basedOn w:val="Normal"/>
    <w:link w:val="Heading4Char"/>
    <w:uiPriority w:val="9"/>
    <w:qFormat/>
    <w:rsid w:val="00A60610"/>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B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45B53"/>
    <w:rPr>
      <w:color w:val="0000FF"/>
      <w:u w:val="single"/>
    </w:rPr>
  </w:style>
  <w:style w:type="character" w:styleId="Strong">
    <w:name w:val="Strong"/>
    <w:basedOn w:val="DefaultParagraphFont"/>
    <w:uiPriority w:val="22"/>
    <w:qFormat/>
    <w:rsid w:val="00B45B53"/>
    <w:rPr>
      <w:b/>
      <w:bCs/>
    </w:rPr>
  </w:style>
  <w:style w:type="character" w:styleId="Emphasis">
    <w:name w:val="Emphasis"/>
    <w:basedOn w:val="DefaultParagraphFont"/>
    <w:uiPriority w:val="20"/>
    <w:qFormat/>
    <w:rsid w:val="00B45B53"/>
    <w:rPr>
      <w:i/>
      <w:iCs/>
    </w:rPr>
  </w:style>
  <w:style w:type="character" w:customStyle="1" w:styleId="Heading1Char">
    <w:name w:val="Heading 1 Char"/>
    <w:basedOn w:val="DefaultParagraphFont"/>
    <w:link w:val="Heading1"/>
    <w:uiPriority w:val="9"/>
    <w:rsid w:val="00A60610"/>
    <w:rPr>
      <w:rFonts w:ascii="Times New Roman" w:eastAsia="Times New Roman" w:hAnsi="Times New Roman" w:cs="Times New Roman"/>
      <w:b/>
      <w:bCs/>
      <w:kern w:val="36"/>
      <w:sz w:val="48"/>
      <w:szCs w:val="48"/>
      <w:lang w:eastAsia="id-ID"/>
    </w:rPr>
  </w:style>
  <w:style w:type="character" w:customStyle="1" w:styleId="Heading4Char">
    <w:name w:val="Heading 4 Char"/>
    <w:basedOn w:val="DefaultParagraphFont"/>
    <w:link w:val="Heading4"/>
    <w:uiPriority w:val="9"/>
    <w:rsid w:val="00A60610"/>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2708">
      <w:bodyDiv w:val="1"/>
      <w:marLeft w:val="0"/>
      <w:marRight w:val="0"/>
      <w:marTop w:val="0"/>
      <w:marBottom w:val="0"/>
      <w:divBdr>
        <w:top w:val="none" w:sz="0" w:space="0" w:color="auto"/>
        <w:left w:val="none" w:sz="0" w:space="0" w:color="auto"/>
        <w:bottom w:val="none" w:sz="0" w:space="0" w:color="auto"/>
        <w:right w:val="none" w:sz="0" w:space="0" w:color="auto"/>
      </w:divBdr>
    </w:div>
    <w:div w:id="467281630">
      <w:bodyDiv w:val="1"/>
      <w:marLeft w:val="0"/>
      <w:marRight w:val="0"/>
      <w:marTop w:val="0"/>
      <w:marBottom w:val="0"/>
      <w:divBdr>
        <w:top w:val="none" w:sz="0" w:space="0" w:color="auto"/>
        <w:left w:val="none" w:sz="0" w:space="0" w:color="auto"/>
        <w:bottom w:val="none" w:sz="0" w:space="0" w:color="auto"/>
        <w:right w:val="none" w:sz="0" w:space="0" w:color="auto"/>
      </w:divBdr>
    </w:div>
    <w:div w:id="755975505">
      <w:bodyDiv w:val="1"/>
      <w:marLeft w:val="0"/>
      <w:marRight w:val="0"/>
      <w:marTop w:val="0"/>
      <w:marBottom w:val="0"/>
      <w:divBdr>
        <w:top w:val="none" w:sz="0" w:space="0" w:color="auto"/>
        <w:left w:val="none" w:sz="0" w:space="0" w:color="auto"/>
        <w:bottom w:val="none" w:sz="0" w:space="0" w:color="auto"/>
        <w:right w:val="none" w:sz="0" w:space="0" w:color="auto"/>
      </w:divBdr>
      <w:divsChild>
        <w:div w:id="758911060">
          <w:marLeft w:val="0"/>
          <w:marRight w:val="0"/>
          <w:marTop w:val="0"/>
          <w:marBottom w:val="0"/>
          <w:divBdr>
            <w:top w:val="none" w:sz="0" w:space="0" w:color="auto"/>
            <w:left w:val="none" w:sz="0" w:space="0" w:color="auto"/>
            <w:bottom w:val="none" w:sz="0" w:space="0" w:color="auto"/>
            <w:right w:val="none" w:sz="0" w:space="0" w:color="auto"/>
          </w:divBdr>
        </w:div>
        <w:div w:id="1843278963">
          <w:marLeft w:val="0"/>
          <w:marRight w:val="0"/>
          <w:marTop w:val="0"/>
          <w:marBottom w:val="0"/>
          <w:divBdr>
            <w:top w:val="none" w:sz="0" w:space="0" w:color="auto"/>
            <w:left w:val="none" w:sz="0" w:space="0" w:color="auto"/>
            <w:bottom w:val="none" w:sz="0" w:space="0" w:color="auto"/>
            <w:right w:val="none" w:sz="0" w:space="0" w:color="auto"/>
          </w:divBdr>
        </w:div>
        <w:div w:id="822237796">
          <w:marLeft w:val="0"/>
          <w:marRight w:val="0"/>
          <w:marTop w:val="0"/>
          <w:marBottom w:val="0"/>
          <w:divBdr>
            <w:top w:val="none" w:sz="0" w:space="0" w:color="auto"/>
            <w:left w:val="none" w:sz="0" w:space="0" w:color="auto"/>
            <w:bottom w:val="none" w:sz="0" w:space="0" w:color="auto"/>
            <w:right w:val="none" w:sz="0" w:space="0" w:color="auto"/>
          </w:divBdr>
        </w:div>
        <w:div w:id="1323195082">
          <w:marLeft w:val="0"/>
          <w:marRight w:val="0"/>
          <w:marTop w:val="0"/>
          <w:marBottom w:val="0"/>
          <w:divBdr>
            <w:top w:val="none" w:sz="0" w:space="0" w:color="auto"/>
            <w:left w:val="none" w:sz="0" w:space="0" w:color="auto"/>
            <w:bottom w:val="none" w:sz="0" w:space="0" w:color="auto"/>
            <w:right w:val="none" w:sz="0" w:space="0" w:color="auto"/>
          </w:divBdr>
          <w:divsChild>
            <w:div w:id="1438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925">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30043569">
      <w:bodyDiv w:val="1"/>
      <w:marLeft w:val="0"/>
      <w:marRight w:val="0"/>
      <w:marTop w:val="0"/>
      <w:marBottom w:val="0"/>
      <w:divBdr>
        <w:top w:val="none" w:sz="0" w:space="0" w:color="auto"/>
        <w:left w:val="none" w:sz="0" w:space="0" w:color="auto"/>
        <w:bottom w:val="none" w:sz="0" w:space="0" w:color="auto"/>
        <w:right w:val="none" w:sz="0" w:space="0" w:color="auto"/>
      </w:divBdr>
    </w:div>
    <w:div w:id="970020733">
      <w:bodyDiv w:val="1"/>
      <w:marLeft w:val="0"/>
      <w:marRight w:val="0"/>
      <w:marTop w:val="0"/>
      <w:marBottom w:val="0"/>
      <w:divBdr>
        <w:top w:val="none" w:sz="0" w:space="0" w:color="auto"/>
        <w:left w:val="none" w:sz="0" w:space="0" w:color="auto"/>
        <w:bottom w:val="none" w:sz="0" w:space="0" w:color="auto"/>
        <w:right w:val="none" w:sz="0" w:space="0" w:color="auto"/>
      </w:divBdr>
    </w:div>
    <w:div w:id="981542791">
      <w:bodyDiv w:val="1"/>
      <w:marLeft w:val="0"/>
      <w:marRight w:val="0"/>
      <w:marTop w:val="0"/>
      <w:marBottom w:val="0"/>
      <w:divBdr>
        <w:top w:val="none" w:sz="0" w:space="0" w:color="auto"/>
        <w:left w:val="none" w:sz="0" w:space="0" w:color="auto"/>
        <w:bottom w:val="none" w:sz="0" w:space="0" w:color="auto"/>
        <w:right w:val="none" w:sz="0" w:space="0" w:color="auto"/>
      </w:divBdr>
    </w:div>
    <w:div w:id="992831233">
      <w:bodyDiv w:val="1"/>
      <w:marLeft w:val="0"/>
      <w:marRight w:val="0"/>
      <w:marTop w:val="0"/>
      <w:marBottom w:val="0"/>
      <w:divBdr>
        <w:top w:val="none" w:sz="0" w:space="0" w:color="auto"/>
        <w:left w:val="none" w:sz="0" w:space="0" w:color="auto"/>
        <w:bottom w:val="none" w:sz="0" w:space="0" w:color="auto"/>
        <w:right w:val="none" w:sz="0" w:space="0" w:color="auto"/>
      </w:divBdr>
    </w:div>
    <w:div w:id="1333488715">
      <w:bodyDiv w:val="1"/>
      <w:marLeft w:val="0"/>
      <w:marRight w:val="0"/>
      <w:marTop w:val="0"/>
      <w:marBottom w:val="0"/>
      <w:divBdr>
        <w:top w:val="none" w:sz="0" w:space="0" w:color="auto"/>
        <w:left w:val="none" w:sz="0" w:space="0" w:color="auto"/>
        <w:bottom w:val="none" w:sz="0" w:space="0" w:color="auto"/>
        <w:right w:val="none" w:sz="0" w:space="0" w:color="auto"/>
      </w:divBdr>
    </w:div>
    <w:div w:id="1590893004">
      <w:bodyDiv w:val="1"/>
      <w:marLeft w:val="0"/>
      <w:marRight w:val="0"/>
      <w:marTop w:val="0"/>
      <w:marBottom w:val="0"/>
      <w:divBdr>
        <w:top w:val="none" w:sz="0" w:space="0" w:color="auto"/>
        <w:left w:val="none" w:sz="0" w:space="0" w:color="auto"/>
        <w:bottom w:val="none" w:sz="0" w:space="0" w:color="auto"/>
        <w:right w:val="none" w:sz="0" w:space="0" w:color="auto"/>
      </w:divBdr>
    </w:div>
    <w:div w:id="1752390267">
      <w:bodyDiv w:val="1"/>
      <w:marLeft w:val="0"/>
      <w:marRight w:val="0"/>
      <w:marTop w:val="0"/>
      <w:marBottom w:val="0"/>
      <w:divBdr>
        <w:top w:val="none" w:sz="0" w:space="0" w:color="auto"/>
        <w:left w:val="none" w:sz="0" w:space="0" w:color="auto"/>
        <w:bottom w:val="none" w:sz="0" w:space="0" w:color="auto"/>
        <w:right w:val="none" w:sz="0" w:space="0" w:color="auto"/>
      </w:divBdr>
    </w:div>
    <w:div w:id="1832018807">
      <w:bodyDiv w:val="1"/>
      <w:marLeft w:val="0"/>
      <w:marRight w:val="0"/>
      <w:marTop w:val="0"/>
      <w:marBottom w:val="0"/>
      <w:divBdr>
        <w:top w:val="none" w:sz="0" w:space="0" w:color="auto"/>
        <w:left w:val="none" w:sz="0" w:space="0" w:color="auto"/>
        <w:bottom w:val="none" w:sz="0" w:space="0" w:color="auto"/>
        <w:right w:val="none" w:sz="0" w:space="0" w:color="auto"/>
      </w:divBdr>
    </w:div>
    <w:div w:id="1842970387">
      <w:bodyDiv w:val="1"/>
      <w:marLeft w:val="0"/>
      <w:marRight w:val="0"/>
      <w:marTop w:val="0"/>
      <w:marBottom w:val="0"/>
      <w:divBdr>
        <w:top w:val="none" w:sz="0" w:space="0" w:color="auto"/>
        <w:left w:val="none" w:sz="0" w:space="0" w:color="auto"/>
        <w:bottom w:val="none" w:sz="0" w:space="0" w:color="auto"/>
        <w:right w:val="none" w:sz="0" w:space="0" w:color="auto"/>
      </w:divBdr>
    </w:div>
    <w:div w:id="1892113592">
      <w:bodyDiv w:val="1"/>
      <w:marLeft w:val="0"/>
      <w:marRight w:val="0"/>
      <w:marTop w:val="0"/>
      <w:marBottom w:val="0"/>
      <w:divBdr>
        <w:top w:val="none" w:sz="0" w:space="0" w:color="auto"/>
        <w:left w:val="none" w:sz="0" w:space="0" w:color="auto"/>
        <w:bottom w:val="none" w:sz="0" w:space="0" w:color="auto"/>
        <w:right w:val="none" w:sz="0" w:space="0" w:color="auto"/>
      </w:divBdr>
    </w:div>
    <w:div w:id="1898737179">
      <w:bodyDiv w:val="1"/>
      <w:marLeft w:val="0"/>
      <w:marRight w:val="0"/>
      <w:marTop w:val="0"/>
      <w:marBottom w:val="0"/>
      <w:divBdr>
        <w:top w:val="none" w:sz="0" w:space="0" w:color="auto"/>
        <w:left w:val="none" w:sz="0" w:space="0" w:color="auto"/>
        <w:bottom w:val="none" w:sz="0" w:space="0" w:color="auto"/>
        <w:right w:val="none" w:sz="0" w:space="0" w:color="auto"/>
      </w:divBdr>
    </w:div>
    <w:div w:id="20769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tanian.uma.ac.id/wp-content/uploads/2018/10/Penandatanganan-MOU-Universitas-Medan-Area-dengan-Pusat-Bahasa-Kementrian-Pendidikan-dan-Kebudayaan-UM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FAE5-AC9C-4D40-AF26-2AFCE528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cp:lastPrinted>2020-07-29T12:41:00Z</cp:lastPrinted>
  <dcterms:created xsi:type="dcterms:W3CDTF">2020-07-29T12:43:00Z</dcterms:created>
  <dcterms:modified xsi:type="dcterms:W3CDTF">2020-07-29T12:43:00Z</dcterms:modified>
</cp:coreProperties>
</file>